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258B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</w:t>
      </w:r>
    </w:p>
    <w:p w14:paraId="2D770902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</w:t>
      </w:r>
      <w:proofErr w:type="gramStart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: Что</w:t>
      </w:r>
      <w:proofErr w:type="gramEnd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такое "духовная грамота"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?</w:t>
      </w:r>
    </w:p>
    <w:p w14:paraId="4AA15E74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Ответ: Завещание.</w:t>
      </w:r>
    </w:p>
    <w:p w14:paraId="2BB161FB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6F71499D" w14:textId="281A0C34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14:paraId="6821FE60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</w:t>
      </w:r>
    </w:p>
    <w:p w14:paraId="7B2889E7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Вопрос: Кто её автор? </w:t>
      </w:r>
    </w:p>
    <w:p w14:paraId="5D3F6BBC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 Великий князь владимирский и московский Дмитрий Иванович Донской.</w:t>
      </w:r>
    </w:p>
    <w:p w14:paraId="6514FF36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440D27BD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</w:t>
      </w:r>
    </w:p>
    <w:p w14:paraId="47BA5E9E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Вопрос: Основываясь на данных документа, назовите сыновей князя в порядке старшинства. </w:t>
      </w:r>
    </w:p>
    <w:p w14:paraId="53CCAEE3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 Старший сын - Василий. Далее - Юрий, Андрей, Петр.</w:t>
      </w:r>
    </w:p>
    <w:p w14:paraId="6E5E0BFC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28FEB45D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40ACC9F5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</w:t>
      </w:r>
    </w:p>
    <w:p w14:paraId="3FCC9C23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Вопрос: Какой город с волостями получает каждый из них?</w:t>
      </w:r>
    </w:p>
    <w:p w14:paraId="278EC647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 Василий - Коломну, Юрий - Звенигород, Андрей - Можайск, Петр - Дмитров.</w:t>
      </w:r>
    </w:p>
    <w:p w14:paraId="2B596A49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5D1ADDAA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5</w:t>
      </w:r>
    </w:p>
    <w:p w14:paraId="6AB6A849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</w:t>
      </w:r>
      <w:proofErr w:type="gramStart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: Как</w:t>
      </w:r>
      <w:proofErr w:type="gramEnd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князь распоряжается Москвой и московскими волостями/селами? Кому во владение они переходят?</w:t>
      </w:r>
    </w:p>
    <w:p w14:paraId="7C62D713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</w:t>
      </w:r>
    </w:p>
    <w:p w14:paraId="76E1FCF1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князь разделяет московские владения между сыновьями 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56B1B24B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за двоюродным братом князя, Владимиром Серпуховским, остаются владения, доставшиеся ему от отца 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(5 баллов)</w:t>
      </w:r>
    </w:p>
    <w:p w14:paraId="7A11D41D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202409C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6</w:t>
      </w:r>
    </w:p>
    <w:p w14:paraId="7B756A9F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</w:t>
      </w:r>
      <w:proofErr w:type="gramStart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: Как</w:t>
      </w:r>
      <w:proofErr w:type="gramEnd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можно охарактеризовать статус княгини, основываясь на этом документе? </w:t>
      </w:r>
    </w:p>
    <w:p w14:paraId="628860AD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 Положение княгини-вдовы было высоким. Она становится третейским судьей в земельных спорах между сыновьями. Князья должны подчиняться её воле. </w:t>
      </w:r>
    </w:p>
    <w:p w14:paraId="24F1C40F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(10 баллов)</w:t>
      </w:r>
    </w:p>
    <w:p w14:paraId="69FB4CE9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70118BFA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7</w:t>
      </w:r>
    </w:p>
    <w:p w14:paraId="6C33F3B3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Вопрос: В чем историческое значение фразы: "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А се благословляю сына своего, князя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Василья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, своею отчиною, великим княженьем</w:t>
      </w:r>
      <w:proofErr w:type="gramStart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" ?</w:t>
      </w:r>
      <w:proofErr w:type="gramEnd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(20 баллов)</w:t>
      </w:r>
    </w:p>
    <w:p w14:paraId="2018F9DD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</w:t>
      </w:r>
    </w:p>
    <w:p w14:paraId="7936530C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Дмитрий Иванович называет великое княжение своей отчиной, т.е. наследственным владением Московских князей, тем самым отрицая возможность представителей других ветвей Рюриковичей претендовать на этот титул. (10 баллов)</w:t>
      </w:r>
    </w:p>
    <w:p w14:paraId="341CE34E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Кроме того, князь "благословляет" своего сына великим княжением самостоятельно, в обход воли ордынского хана, ранее выдававшего ярлык на великое княжение (10 баллов)</w:t>
      </w:r>
    </w:p>
    <w:p w14:paraId="297A295C" w14:textId="77777777" w:rsidR="00EE1255" w:rsidRPr="00EE1255" w:rsidRDefault="00EE1255" w:rsidP="00EE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12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8</w:t>
      </w:r>
    </w:p>
    <w:p w14:paraId="4E9175AE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Вопрос</w:t>
      </w:r>
      <w:proofErr w:type="gramStart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: Чем</w:t>
      </w:r>
      <w:proofErr w:type="gramEnd"/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последующие годы вызвана неоднозначность трактовки фразы: 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«А по грехом,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отъимет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Бог сына моего, князя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Василья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хто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будет под тем сын мой,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ино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тому сыну моему </w:t>
      </w:r>
      <w:proofErr w:type="spellStart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княж</w:t>
      </w:r>
      <w:proofErr w:type="spellEnd"/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Васильев удел»?  </w:t>
      </w: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Какие последствия это имело для истории Московского государства? </w:t>
      </w:r>
      <w:r w:rsidRPr="00EE125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(20 баллов)</w:t>
      </w:r>
    </w:p>
    <w:p w14:paraId="3D5C6416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C786B99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Ответ:</w:t>
      </w:r>
    </w:p>
    <w:p w14:paraId="52C48A9F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На момент составления завещания Василий не имел детей, поэтому передача его удела, в случае смерти, следующему по старшинству брату, Юрию, была логичной. Однако, после у него родился сын Василий II, ставший претендентом на великокняжеский престол наравне с Юрием.  (10 баллов)</w:t>
      </w:r>
    </w:p>
    <w:p w14:paraId="5906DEE3" w14:textId="77777777" w:rsidR="00EE1255" w:rsidRPr="00EE1255" w:rsidRDefault="00EE1255" w:rsidP="00EE1255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1255">
        <w:rPr>
          <w:rFonts w:ascii="Verdana" w:eastAsia="Times New Roman" w:hAnsi="Verdana" w:cs="Times New Roman"/>
          <w:sz w:val="24"/>
          <w:szCs w:val="24"/>
          <w:lang w:eastAsia="ru-RU"/>
        </w:rPr>
        <w:t>- Результатом такого двоякого прочтения завещания Дмитрия Ивановича стала разразившаяся после смерти Василия I феодальная война. (10 баллов)</w:t>
      </w:r>
    </w:p>
    <w:p w14:paraId="10FFF299" w14:textId="77777777" w:rsidR="00BE5569" w:rsidRDefault="00BE5569"/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0C"/>
    <w:rsid w:val="00091C0C"/>
    <w:rsid w:val="00BE5569"/>
    <w:rsid w:val="00E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E775-69FF-4A07-968D-EAF4331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7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9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520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2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16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35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2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404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9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08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29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68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96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001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6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8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90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24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8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82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84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788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7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09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995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6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82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50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2018-05-03T17:25:00Z</dcterms:created>
  <dcterms:modified xsi:type="dcterms:W3CDTF">2018-05-03T17:26:00Z</dcterms:modified>
</cp:coreProperties>
</file>